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9F8B1">
      <w:pPr>
        <w:jc w:val="center"/>
        <w:rPr>
          <w:rFonts w:hint="default" w:ascii="Arial" w:hAnsi="Arial" w:eastAsia="方正楷体_GB2312" w:cs="Arial"/>
          <w:sz w:val="36"/>
          <w:szCs w:val="36"/>
          <w:lang w:val="en-US" w:eastAsia="zh-CN"/>
        </w:rPr>
      </w:pPr>
      <w:r>
        <w:rPr>
          <w:rFonts w:hint="default" w:ascii="Arial" w:hAnsi="Arial" w:eastAsia="方正楷体_GB2312" w:cs="Arial"/>
          <w:sz w:val="36"/>
          <w:szCs w:val="36"/>
          <w:lang w:val="en-US" w:eastAsia="zh-CN"/>
        </w:rPr>
        <w:t>85CC燃油两冲程越野摩托车</w:t>
      </w:r>
    </w:p>
    <w:p w14:paraId="366D9498">
      <w:pPr>
        <w:jc w:val="center"/>
        <w:rPr>
          <w:rFonts w:hint="eastAsia" w:ascii="方正楷体_GB2312" w:hAnsi="方正楷体_GB2312" w:eastAsia="方正楷体_GB2312" w:cs="方正楷体_GB2312"/>
          <w:sz w:val="28"/>
          <w:szCs w:val="28"/>
        </w:rPr>
      </w:pPr>
    </w:p>
    <w:p w14:paraId="6F856CE2">
      <w:pP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  <w:t>应用场景</w:t>
      </w:r>
    </w:p>
    <w:p w14:paraId="1A65E8C1">
      <w:pPr>
        <w:rPr>
          <w:rFonts w:hint="eastAsia" w:ascii="方正楷体_GB2312" w:hAnsi="方正楷体_GB2312" w:eastAsia="方正楷体_GB2312" w:cs="方正楷体_GB2312"/>
          <w:sz w:val="28"/>
          <w:szCs w:val="28"/>
          <w:lang w:eastAsia="zh-CN"/>
        </w:rPr>
      </w:pPr>
      <w:bookmarkStart w:id="0" w:name="_GoBack"/>
      <w:r>
        <w:rPr>
          <w:rFonts w:hint="eastAsia" w:ascii="方正楷体_GB2312" w:hAnsi="方正楷体_GB2312" w:eastAsia="方正楷体_GB2312" w:cs="方正楷体_GB2312"/>
          <w:sz w:val="28"/>
          <w:szCs w:val="28"/>
        </w:rPr>
        <w:t>小巧车身蕴藏硬核动力，这款85CC两冲程摩托深耕青少年越野训练领域，广泛应用于专业骑手启蒙进阶集训、赛道实操特训、小型越野赛事等场景。无论是封闭式训练场的日常拉练，还是郊外非铺装路面的趣味骑行都十分适配。优异的场地通过性与强劲动力输出，能满足不同训练阶段的需求，成为骑行培训机构、越野俱乐部标配的训练用车</w:t>
      </w:r>
      <w:r>
        <w:rPr>
          <w:rFonts w:hint="eastAsia" w:ascii="方正楷体_GB2312" w:hAnsi="方正楷体_GB2312" w:eastAsia="方正楷体_GB2312" w:cs="方正楷体_GB2312"/>
          <w:sz w:val="28"/>
          <w:szCs w:val="28"/>
          <w:lang w:eastAsia="zh-CN"/>
        </w:rPr>
        <w:t>。</w:t>
      </w:r>
    </w:p>
    <w:p w14:paraId="4967D90D">
      <w:pPr>
        <w:rPr>
          <w:rFonts w:hint="eastAsia" w:ascii="方正楷体_GB2312" w:hAnsi="方正楷体_GB2312" w:eastAsia="方正楷体_GB2312" w:cs="方正楷体_GB2312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</w:rPr>
        <w:t>同时也可用于俱乐部团建骑行、户外趣味越野体验，兼顾训练实用性与玩乐趣味性，毕竟它的坐高十分友好。</w:t>
      </w:r>
    </w:p>
    <w:bookmarkEnd w:id="0"/>
    <w:p w14:paraId="1491B2DF">
      <w:pPr>
        <w:rPr>
          <w:rFonts w:hint="eastAsia" w:ascii="方正楷体_GB2312" w:hAnsi="方正楷体_GB2312" w:eastAsia="方正楷体_GB2312" w:cs="方正楷体_GB2312"/>
          <w:sz w:val="28"/>
          <w:szCs w:val="28"/>
        </w:rPr>
      </w:pPr>
    </w:p>
    <w:p w14:paraId="5C9D7104">
      <w:pP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  <w:t>用户描述</w:t>
      </w:r>
    </w:p>
    <w:p w14:paraId="345D07FE">
      <w:pPr>
        <w:rPr>
          <w:rFonts w:hint="eastAsia" w:ascii="方正楷体_GB2312" w:hAnsi="方正楷体_GB2312" w:eastAsia="方正楷体_GB2312" w:cs="方正楷体_GB2312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</w:rPr>
        <w:t>是奔赴越野梦想的新生代骑手</w:t>
      </w:r>
      <w: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  <w:t>啊</w:t>
      </w:r>
      <w:r>
        <w:rPr>
          <w:rFonts w:hint="eastAsia" w:ascii="方正楷体_GB2312" w:hAnsi="方正楷体_GB2312" w:eastAsia="方正楷体_GB2312" w:cs="方正楷体_GB2312"/>
          <w:sz w:val="28"/>
          <w:szCs w:val="28"/>
        </w:rPr>
        <w:t>，怀揣热忱踏上骑行之路。既渴求操控在手的踏实安全感，也向往动力爆发的畅快瞬间。钟情于小巧灵动的座驾，迷恋引擎奏响的热烈旋律，在一次次骑行与集训中，拥抱速度、挑战自我，让青春与机车热爱，在旷野与赛道间肆意生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3E94F97-C385-4758-832D-C723100AB23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99FBD08-9F68-47AC-AD04-68C3AEA4C7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B3251"/>
    <w:rsid w:val="32A75542"/>
    <w:rsid w:val="6361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340</Characters>
  <Lines>0</Lines>
  <Paragraphs>0</Paragraphs>
  <TotalTime>4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2026-06-10T07:10:00Z</dcterms:created>
  <dc:creator>CIMMY</dc:creator>
  <cp:lastModifiedBy>Cimmy</cp:lastModifiedBy>
  <dcterms:modified xsi:type="dcterms:W3CDTF">2026-06-10T07:36:26Z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eyJoZGlkIjoiMDNkYzNiZTk0ZTYyMDQ2ZTA4OWYwNTBiMWUxNmJjM2QiLCJ1c2VySWQiOiIzMDc1NTM2MzIifQ==</vt:lpwstr>
  </property>
  <property fmtid="{D5CDD505-2E9C-101B-9397-08002B2CF9AE}" pid="4" name="ICV">
    <vt:lpwstr>C10CDA32EA734092AC5D06C5FCF9FE21_12</vt:lpwstr>
  </property>
</Properties>
</file>